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EA" w:rsidRDefault="008A38DD" w:rsidP="008A38DD">
      <w:pPr>
        <w:spacing w:line="276" w:lineRule="auto"/>
        <w:rPr>
          <w:rFonts w:ascii="Tw Cen MT" w:hAnsi="Tw Cen MT"/>
          <w:sz w:val="24"/>
          <w:szCs w:val="24"/>
        </w:rPr>
      </w:pPr>
      <w:r w:rsidRPr="008B7FDF">
        <w:rPr>
          <w:rFonts w:ascii="Tw Cen MT" w:hAnsi="Tw Cen MT"/>
          <w:b/>
          <w:sz w:val="24"/>
          <w:szCs w:val="24"/>
        </w:rPr>
        <w:t>Frederick Richter</w:t>
      </w:r>
      <w:r>
        <w:rPr>
          <w:rFonts w:ascii="Tw Cen MT" w:hAnsi="Tw Cen MT"/>
          <w:sz w:val="24"/>
          <w:szCs w:val="24"/>
        </w:rPr>
        <w:t xml:space="preserve">, LL.M. </w:t>
      </w:r>
      <w:r w:rsidR="00835DEA">
        <w:rPr>
          <w:rFonts w:ascii="Tw Cen MT" w:hAnsi="Tw Cen MT"/>
          <w:sz w:val="24"/>
          <w:szCs w:val="24"/>
        </w:rPr>
        <w:t>ist Vorstand der Stiftung Datenschutz</w:t>
      </w:r>
      <w:r>
        <w:rPr>
          <w:rFonts w:ascii="Tw Cen MT" w:hAnsi="Tw Cen MT"/>
          <w:sz w:val="24"/>
          <w:szCs w:val="24"/>
        </w:rPr>
        <w:t>. Nach dem Studium der Rechtswissenschaften an der Universität Hamburg absolvierte Richter einen Masterstudiengang</w:t>
      </w:r>
      <w:r w:rsidR="00835DEA">
        <w:rPr>
          <w:rFonts w:ascii="Tw Cen MT" w:hAnsi="Tw Cen MT"/>
          <w:sz w:val="24"/>
          <w:szCs w:val="24"/>
        </w:rPr>
        <w:t xml:space="preserve"> </w:t>
      </w:r>
      <w:r w:rsidR="005F4BF3">
        <w:rPr>
          <w:rFonts w:ascii="Tw Cen MT" w:hAnsi="Tw Cen MT"/>
          <w:sz w:val="24"/>
          <w:szCs w:val="24"/>
        </w:rPr>
        <w:t xml:space="preserve">zum </w:t>
      </w:r>
      <w:r w:rsidR="00835DEA">
        <w:rPr>
          <w:rFonts w:ascii="Tw Cen MT" w:hAnsi="Tw Cen MT"/>
          <w:sz w:val="24"/>
          <w:szCs w:val="24"/>
        </w:rPr>
        <w:t>Informationsrecht</w:t>
      </w:r>
      <w:r>
        <w:rPr>
          <w:rFonts w:ascii="Tw Cen MT" w:hAnsi="Tw Cen MT"/>
          <w:sz w:val="24"/>
          <w:szCs w:val="24"/>
        </w:rPr>
        <w:t xml:space="preserve"> an den Universitäten Wien und Hannover.</w:t>
      </w:r>
      <w:r w:rsidR="005F4BF3">
        <w:rPr>
          <w:rFonts w:ascii="Tw Cen MT" w:hAnsi="Tw Cen MT"/>
          <w:sz w:val="24"/>
          <w:szCs w:val="24"/>
        </w:rPr>
        <w:t xml:space="preserve"> Nach dem Rechtsreferendariat in Berlin wurde er</w:t>
      </w:r>
      <w:r>
        <w:rPr>
          <w:rFonts w:ascii="Tw Cen MT" w:hAnsi="Tw Cen MT"/>
          <w:sz w:val="24"/>
          <w:szCs w:val="24"/>
        </w:rPr>
        <w:t xml:space="preserve"> 2005 </w:t>
      </w:r>
      <w:r w:rsidR="005F4BF3">
        <w:rPr>
          <w:rFonts w:ascii="Tw Cen MT" w:hAnsi="Tw Cen MT"/>
          <w:sz w:val="24"/>
          <w:szCs w:val="24"/>
        </w:rPr>
        <w:t xml:space="preserve">zur Anwaltschaft zugelassen und </w:t>
      </w:r>
      <w:r>
        <w:rPr>
          <w:rFonts w:ascii="Tw Cen MT" w:hAnsi="Tw Cen MT"/>
          <w:sz w:val="24"/>
          <w:szCs w:val="24"/>
        </w:rPr>
        <w:t xml:space="preserve">arbeitete als wissenschaftlicher Mitarbeiter eines Bundestagsabgeordneten. Von 2008 bis 2010 war er </w:t>
      </w:r>
      <w:r w:rsidR="005F4BF3">
        <w:rPr>
          <w:rFonts w:ascii="Tw Cen MT" w:hAnsi="Tw Cen MT"/>
          <w:sz w:val="24"/>
          <w:szCs w:val="24"/>
        </w:rPr>
        <w:t xml:space="preserve">Referent und </w:t>
      </w:r>
      <w:r>
        <w:rPr>
          <w:rFonts w:ascii="Tw Cen MT" w:hAnsi="Tw Cen MT"/>
          <w:sz w:val="24"/>
          <w:szCs w:val="24"/>
        </w:rPr>
        <w:t>Datenschutzbeauftragter</w:t>
      </w:r>
      <w:r w:rsidR="005F4BF3">
        <w:rPr>
          <w:rFonts w:ascii="Tw Cen MT" w:hAnsi="Tw Cen MT"/>
          <w:sz w:val="24"/>
          <w:szCs w:val="24"/>
        </w:rPr>
        <w:t xml:space="preserve"> des Bundesverbandes der Deutschen Industrie</w:t>
      </w:r>
      <w:r>
        <w:rPr>
          <w:rFonts w:ascii="Tw Cen MT" w:hAnsi="Tw Cen MT"/>
          <w:sz w:val="24"/>
          <w:szCs w:val="24"/>
        </w:rPr>
        <w:t>. Von 2010 bis 2013</w:t>
      </w:r>
      <w:r w:rsidR="005F4BF3">
        <w:rPr>
          <w:rFonts w:ascii="Tw Cen MT" w:hAnsi="Tw Cen MT"/>
          <w:sz w:val="24"/>
          <w:szCs w:val="24"/>
        </w:rPr>
        <w:t xml:space="preserve"> war er Berater im </w:t>
      </w:r>
      <w:r>
        <w:rPr>
          <w:rFonts w:ascii="Tw Cen MT" w:hAnsi="Tw Cen MT"/>
          <w:sz w:val="24"/>
          <w:szCs w:val="24"/>
        </w:rPr>
        <w:t xml:space="preserve">Deutschen Bundestag </w:t>
      </w:r>
      <w:r w:rsidR="00835DEA">
        <w:rPr>
          <w:rFonts w:ascii="Tw Cen MT" w:hAnsi="Tw Cen MT"/>
          <w:sz w:val="24"/>
          <w:szCs w:val="24"/>
        </w:rPr>
        <w:t>zur</w:t>
      </w:r>
      <w:r>
        <w:rPr>
          <w:rFonts w:ascii="Tw Cen MT" w:hAnsi="Tw Cen MT"/>
          <w:sz w:val="24"/>
          <w:szCs w:val="24"/>
        </w:rPr>
        <w:t xml:space="preserve"> Urheberrechts- und Netzpolitik. </w:t>
      </w:r>
      <w:r w:rsidR="00835DEA">
        <w:rPr>
          <w:rFonts w:ascii="Tw Cen MT" w:hAnsi="Tw Cen MT"/>
          <w:sz w:val="24"/>
          <w:szCs w:val="24"/>
        </w:rPr>
        <w:t>2013 wurde er zum Vorstand der von der Bundesregierung neu gegründete</w:t>
      </w:r>
      <w:r w:rsidR="005E3386">
        <w:rPr>
          <w:rFonts w:ascii="Tw Cen MT" w:hAnsi="Tw Cen MT"/>
          <w:sz w:val="24"/>
          <w:szCs w:val="24"/>
        </w:rPr>
        <w:t>n</w:t>
      </w:r>
      <w:r w:rsidR="00835DEA">
        <w:rPr>
          <w:rFonts w:ascii="Tw Cen MT" w:hAnsi="Tw Cen MT"/>
          <w:sz w:val="24"/>
          <w:szCs w:val="24"/>
        </w:rPr>
        <w:t xml:space="preserve"> Stiftung Datenschutz</w:t>
      </w:r>
      <w:r w:rsidR="005E3386">
        <w:rPr>
          <w:rFonts w:ascii="Tw Cen MT" w:hAnsi="Tw Cen MT"/>
          <w:sz w:val="24"/>
          <w:szCs w:val="24"/>
        </w:rPr>
        <w:t xml:space="preserve"> berufen.</w:t>
      </w:r>
    </w:p>
    <w:p w:rsidR="00835DEA" w:rsidRDefault="00835DEA" w:rsidP="008A38DD">
      <w:pPr>
        <w:spacing w:line="276" w:lineRule="auto"/>
        <w:rPr>
          <w:rFonts w:ascii="Tw Cen MT" w:hAnsi="Tw Cen MT"/>
          <w:sz w:val="24"/>
          <w:szCs w:val="24"/>
        </w:rPr>
      </w:pPr>
    </w:p>
    <w:p w:rsidR="008A38DD" w:rsidRDefault="008A38DD" w:rsidP="008A38DD">
      <w:pPr>
        <w:spacing w:line="276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Frederick Richter ist Mitglied der IAPP</w:t>
      </w:r>
      <w:r w:rsidR="005F4BF3">
        <w:rPr>
          <w:rFonts w:ascii="Tw Cen MT" w:hAnsi="Tw Cen MT"/>
          <w:sz w:val="24"/>
          <w:szCs w:val="24"/>
        </w:rPr>
        <w:t xml:space="preserve"> und sitzt </w:t>
      </w:r>
      <w:r w:rsidR="00721355">
        <w:rPr>
          <w:rFonts w:ascii="Tw Cen MT" w:hAnsi="Tw Cen MT"/>
          <w:sz w:val="24"/>
          <w:szCs w:val="24"/>
        </w:rPr>
        <w:t>in den Beiräten</w:t>
      </w:r>
      <w:r w:rsidR="005F4BF3">
        <w:rPr>
          <w:rFonts w:ascii="Tw Cen MT" w:hAnsi="Tw Cen MT"/>
          <w:sz w:val="24"/>
          <w:szCs w:val="24"/>
        </w:rPr>
        <w:t xml:space="preserve"> de</w:t>
      </w:r>
      <w:r w:rsidR="00721355">
        <w:rPr>
          <w:rFonts w:ascii="Tw Cen MT" w:hAnsi="Tw Cen MT"/>
          <w:sz w:val="24"/>
          <w:szCs w:val="24"/>
        </w:rPr>
        <w:t>r Projekte</w:t>
      </w:r>
      <w:r w:rsidR="005F4BF3">
        <w:rPr>
          <w:rFonts w:ascii="Tw Cen MT" w:hAnsi="Tw Cen MT"/>
          <w:sz w:val="24"/>
          <w:szCs w:val="24"/>
        </w:rPr>
        <w:t xml:space="preserve"> AUDITOR zur Datenschutzzertifizierung </w:t>
      </w:r>
      <w:r w:rsidR="00721355">
        <w:rPr>
          <w:rFonts w:ascii="Tw Cen MT" w:hAnsi="Tw Cen MT"/>
          <w:sz w:val="24"/>
          <w:szCs w:val="24"/>
        </w:rPr>
        <w:t xml:space="preserve">und </w:t>
      </w:r>
      <w:r>
        <w:rPr>
          <w:rFonts w:ascii="Tw Cen MT" w:hAnsi="Tw Cen MT"/>
          <w:sz w:val="24"/>
          <w:szCs w:val="24"/>
        </w:rPr>
        <w:t>ABiDa - Assessing Big Data an der Universität Münster. Er ist Mitglied des Data</w:t>
      </w:r>
      <w:r w:rsidR="005F4BF3">
        <w:rPr>
          <w:rFonts w:ascii="Tw Cen MT" w:hAnsi="Tw Cen MT"/>
          <w:sz w:val="24"/>
          <w:szCs w:val="24"/>
        </w:rPr>
        <w:t xml:space="preserve"> Protection and Ethics </w:t>
      </w:r>
      <w:r>
        <w:rPr>
          <w:rFonts w:ascii="Tw Cen MT" w:hAnsi="Tw Cen MT"/>
          <w:sz w:val="24"/>
          <w:szCs w:val="24"/>
        </w:rPr>
        <w:t>Panel der AXA Group und ständiger Autor der Fachzeitschrift Privacy in Germany (PinG).</w:t>
      </w:r>
    </w:p>
    <w:p w:rsidR="00954F0D" w:rsidRDefault="00954F0D"/>
    <w:p w:rsidR="00BF6417" w:rsidRDefault="00BF6417">
      <w:bookmarkStart w:id="0" w:name="_GoBack"/>
      <w:bookmarkEnd w:id="0"/>
    </w:p>
    <w:p w:rsidR="008B7FDF" w:rsidRPr="008B7FDF" w:rsidRDefault="008B7FDF" w:rsidP="00BF6417">
      <w:pPr>
        <w:spacing w:line="276" w:lineRule="auto"/>
        <w:rPr>
          <w:rFonts w:ascii="Tw Cen MT" w:hAnsi="Tw Cen MT"/>
          <w:sz w:val="24"/>
          <w:szCs w:val="24"/>
        </w:rPr>
      </w:pPr>
      <w:r w:rsidRPr="008B7FDF">
        <w:rPr>
          <w:rFonts w:ascii="Tw Cen MT" w:hAnsi="Tw Cen MT"/>
          <w:b/>
          <w:sz w:val="24"/>
          <w:szCs w:val="24"/>
        </w:rPr>
        <w:t>Frederick Richter</w:t>
      </w:r>
      <w:r w:rsidRPr="008B7FDF">
        <w:rPr>
          <w:rFonts w:ascii="Tw Cen MT" w:hAnsi="Tw Cen MT"/>
          <w:sz w:val="24"/>
          <w:szCs w:val="24"/>
        </w:rPr>
        <w:t>, LL.M. is the director of the Foundation for Data Protection. After studying law at the University of Hamburg, Richter completed a master's degree in information law at the Universities of Vienna and Hanover. After completing his legal clerkship in Berlin, he was admitted to the bar in 2005 and worked as a research assistant to a member of the Bundestag. From 2008 to 2010, he was a consultant and data protection officer of the Federation of German Industries (BDI). From 2010 to 2013 he was a consultant in the German Bundestag on copyright and network policy. In 2013, he was appointed directo of the newly founded Data Protection Foundation by the German federal government.</w:t>
      </w:r>
    </w:p>
    <w:p w:rsidR="008B7FDF" w:rsidRPr="008B7FDF" w:rsidRDefault="008B7FDF" w:rsidP="00BF6417">
      <w:pPr>
        <w:spacing w:line="276" w:lineRule="auto"/>
        <w:rPr>
          <w:rFonts w:ascii="Tw Cen MT" w:hAnsi="Tw Cen MT"/>
          <w:sz w:val="24"/>
          <w:szCs w:val="24"/>
        </w:rPr>
      </w:pPr>
    </w:p>
    <w:p w:rsidR="008B7FDF" w:rsidRPr="008B7FDF" w:rsidRDefault="008B7FDF" w:rsidP="00BF6417">
      <w:pPr>
        <w:spacing w:line="276" w:lineRule="auto"/>
        <w:rPr>
          <w:rFonts w:ascii="Tw Cen MT" w:hAnsi="Tw Cen MT"/>
          <w:sz w:val="24"/>
          <w:szCs w:val="24"/>
        </w:rPr>
      </w:pPr>
      <w:r w:rsidRPr="008B7FDF">
        <w:rPr>
          <w:rFonts w:ascii="Tw Cen MT" w:hAnsi="Tw Cen MT"/>
          <w:sz w:val="24"/>
          <w:szCs w:val="24"/>
        </w:rPr>
        <w:t>Frederick Richter is a member of the IAPP and sits on the advisory boards of the projects AUDITOR for data protection certification and ABiDa - Assessing Big Data at the University of Münster. He is a member of the Data Protection and Ethics Panel of the AXA Group and permanent author of the journal Privacy in Germany (PinG).</w:t>
      </w:r>
    </w:p>
    <w:sectPr w:rsidR="008B7FDF" w:rsidRPr="008B7F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DD"/>
    <w:rsid w:val="000F65B4"/>
    <w:rsid w:val="005E3386"/>
    <w:rsid w:val="005F4BF3"/>
    <w:rsid w:val="00721355"/>
    <w:rsid w:val="00835DEA"/>
    <w:rsid w:val="008A38DD"/>
    <w:rsid w:val="008B7FDF"/>
    <w:rsid w:val="00954F0D"/>
    <w:rsid w:val="00B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80DAE-1630-49A2-BA8A-D73FBC66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38DD"/>
    <w:pPr>
      <w:spacing w:after="0" w:line="360" w:lineRule="atLeast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Simon</dc:creator>
  <cp:keywords/>
  <dc:description/>
  <cp:lastModifiedBy>AS</cp:lastModifiedBy>
  <cp:revision>2</cp:revision>
  <dcterms:created xsi:type="dcterms:W3CDTF">2018-11-29T15:10:00Z</dcterms:created>
  <dcterms:modified xsi:type="dcterms:W3CDTF">2018-11-29T15:10:00Z</dcterms:modified>
</cp:coreProperties>
</file>